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A85B5" w14:textId="42D79ACA" w:rsidR="007D1D35" w:rsidRPr="004B5875" w:rsidRDefault="007D1D35" w:rsidP="007D1D35">
      <w:pPr>
        <w:spacing w:line="276" w:lineRule="auto"/>
        <w:ind w:left="284"/>
        <w:jc w:val="both"/>
        <w:rPr>
          <w:rStyle w:val="FontStyle97"/>
          <w:rFonts w:ascii="Times New Roman" w:hAnsi="Times New Roman" w:cs="Times New Roman"/>
        </w:rPr>
      </w:pPr>
      <w:r w:rsidRPr="004B5875">
        <w:rPr>
          <w:rStyle w:val="FontStyle97"/>
          <w:rFonts w:ascii="Times New Roman" w:hAnsi="Times New Roman" w:cs="Times New Roman"/>
          <w:b/>
        </w:rPr>
        <w:t>1. AMAÇ:</w:t>
      </w:r>
      <w:r w:rsidRPr="004B5875">
        <w:rPr>
          <w:rFonts w:ascii="Times New Roman" w:hAnsi="Times New Roman" w:cs="Times New Roman"/>
          <w:sz w:val="24"/>
          <w:szCs w:val="24"/>
        </w:rPr>
        <w:t xml:space="preserve"> </w:t>
      </w:r>
      <w:r w:rsidRPr="004B5875">
        <w:rPr>
          <w:rStyle w:val="FontStyle97"/>
          <w:rFonts w:ascii="Times New Roman" w:hAnsi="Times New Roman" w:cs="Times New Roman"/>
        </w:rPr>
        <w:t>Bu talimat</w:t>
      </w:r>
      <w:r w:rsidR="006D208C">
        <w:rPr>
          <w:rStyle w:val="FontStyle97"/>
          <w:rFonts w:ascii="Times New Roman" w:hAnsi="Times New Roman" w:cs="Times New Roman"/>
        </w:rPr>
        <w:t>ın amacı,</w:t>
      </w:r>
      <w:r w:rsidRPr="004B5875">
        <w:rPr>
          <w:rStyle w:val="FontStyle97"/>
          <w:rFonts w:ascii="Times New Roman" w:hAnsi="Times New Roman" w:cs="Times New Roman"/>
        </w:rPr>
        <w:t xml:space="preserve"> Ağrı İbrahim Çeçen Üniversitesi yerleşkelerinde, kullanılan asansörlerin kullanımı esnasında çalışanın kendisi ve çevresindekilerin sağlık ve güvenliğini tehlikeye atmayacak biçimde faaliyetlerini sürdürmesini sağlamak, olası tehlike ve risklere karşı uyulması gereken </w:t>
      </w:r>
      <w:r w:rsidR="006D208C">
        <w:rPr>
          <w:rStyle w:val="FontStyle97"/>
          <w:rFonts w:ascii="Times New Roman" w:hAnsi="Times New Roman" w:cs="Times New Roman"/>
        </w:rPr>
        <w:t xml:space="preserve">kuralları ve alınacak </w:t>
      </w:r>
      <w:r w:rsidRPr="004B5875">
        <w:rPr>
          <w:rStyle w:val="FontStyle97"/>
          <w:rFonts w:ascii="Times New Roman" w:hAnsi="Times New Roman" w:cs="Times New Roman"/>
        </w:rPr>
        <w:t>önlemleri belirlemektir.</w:t>
      </w:r>
    </w:p>
    <w:p w14:paraId="1AC83517" w14:textId="77777777" w:rsidR="007D1D35" w:rsidRPr="004B5875" w:rsidRDefault="007D1D35" w:rsidP="007D1D35">
      <w:pPr>
        <w:spacing w:line="276" w:lineRule="auto"/>
        <w:ind w:left="284"/>
        <w:jc w:val="both"/>
        <w:rPr>
          <w:rStyle w:val="FontStyle97"/>
          <w:rFonts w:ascii="Times New Roman" w:hAnsi="Times New Roman" w:cs="Times New Roman"/>
          <w:b/>
        </w:rPr>
      </w:pPr>
      <w:r w:rsidRPr="004B5875">
        <w:rPr>
          <w:rStyle w:val="FontStyle97"/>
          <w:rFonts w:ascii="Times New Roman" w:hAnsi="Times New Roman" w:cs="Times New Roman"/>
          <w:b/>
        </w:rPr>
        <w:t>2. KAPSAM:</w:t>
      </w:r>
      <w:r w:rsidRPr="004B5875">
        <w:rPr>
          <w:rStyle w:val="FontStyle97"/>
          <w:rFonts w:ascii="Times New Roman" w:hAnsi="Times New Roman" w:cs="Times New Roman"/>
        </w:rPr>
        <w:t xml:space="preserve"> Bu talimat Ağrı İbrahim Çeçen Üniversitesi yerleşkelerinde çalışan tüm personelin, asansörleri kullanımını, sorumlulukları ve emniyet tedbirlerini kapsar</w:t>
      </w:r>
      <w:r w:rsidRPr="004B5875">
        <w:rPr>
          <w:rStyle w:val="FontStyle97"/>
          <w:rFonts w:ascii="Times New Roman" w:hAnsi="Times New Roman" w:cs="Times New Roman"/>
          <w:b/>
        </w:rPr>
        <w:t>.</w:t>
      </w:r>
    </w:p>
    <w:p w14:paraId="0DA98003" w14:textId="77777777" w:rsidR="007D1D35" w:rsidRPr="004B5875" w:rsidRDefault="007D1D35" w:rsidP="007D1D35">
      <w:pPr>
        <w:spacing w:line="276" w:lineRule="auto"/>
        <w:ind w:left="284"/>
        <w:jc w:val="both"/>
        <w:rPr>
          <w:rStyle w:val="FontStyle97"/>
          <w:rFonts w:ascii="Times New Roman" w:hAnsi="Times New Roman" w:cs="Times New Roman"/>
        </w:rPr>
      </w:pPr>
      <w:r w:rsidRPr="004B5875">
        <w:rPr>
          <w:rStyle w:val="FontStyle97"/>
          <w:rFonts w:ascii="Times New Roman" w:hAnsi="Times New Roman" w:cs="Times New Roman"/>
          <w:b/>
        </w:rPr>
        <w:t>3. YASAL DAYANAK:</w:t>
      </w:r>
      <w:r w:rsidRPr="004B5875">
        <w:rPr>
          <w:rFonts w:ascii="Times New Roman" w:hAnsi="Times New Roman" w:cs="Times New Roman"/>
          <w:sz w:val="24"/>
          <w:szCs w:val="24"/>
        </w:rPr>
        <w:t xml:space="preserve"> </w:t>
      </w:r>
      <w:r w:rsidRPr="004B5875">
        <w:rPr>
          <w:rStyle w:val="FontStyle97"/>
          <w:rFonts w:ascii="Times New Roman" w:hAnsi="Times New Roman" w:cs="Times New Roman"/>
        </w:rPr>
        <w:t>Bu talimat 6331 Sayılı İş Sağlığı ve Güvenliği Kanunu ile bağlı yönetmelik ve tebliğler,</w:t>
      </w:r>
      <w:r w:rsidRPr="004B5875">
        <w:rPr>
          <w:rFonts w:ascii="Times New Roman" w:hAnsi="Times New Roman" w:cs="Times New Roman"/>
          <w:sz w:val="24"/>
          <w:szCs w:val="24"/>
        </w:rPr>
        <w:t xml:space="preserve"> </w:t>
      </w:r>
      <w:r w:rsidRPr="004B5875">
        <w:rPr>
          <w:rStyle w:val="FontStyle97"/>
          <w:rFonts w:ascii="Times New Roman" w:hAnsi="Times New Roman" w:cs="Times New Roman"/>
        </w:rPr>
        <w:t>4857 Sayılı İş Kanunu, Asansör İşletme ve Bakım Yönetmeliği, Asansör Periyodik Kontrol Yönetmeliği, Asansör Yönetmeliği, 5510 Sayılı Sosyal Sigortalar ve Genel Sağlık Sigortası Kanunu ve 5237 Sayılı Türk Ceza Kanunu ile bu kanunlara bağlı olarak çıkarılmış ikincil mevzuat gereğince hazırlanmıştır.</w:t>
      </w:r>
    </w:p>
    <w:p w14:paraId="3AA09F99" w14:textId="77777777" w:rsidR="007D1D35" w:rsidRPr="004B5875" w:rsidRDefault="007D1D35" w:rsidP="007D1D35">
      <w:pPr>
        <w:spacing w:after="0" w:line="276" w:lineRule="auto"/>
        <w:ind w:left="284"/>
        <w:jc w:val="both"/>
        <w:rPr>
          <w:rStyle w:val="FontStyle97"/>
          <w:rFonts w:ascii="Times New Roman" w:hAnsi="Times New Roman" w:cs="Times New Roman"/>
        </w:rPr>
      </w:pPr>
      <w:r w:rsidRPr="004B5875">
        <w:rPr>
          <w:rStyle w:val="FontStyle97"/>
          <w:rFonts w:ascii="Times New Roman" w:hAnsi="Times New Roman" w:cs="Times New Roman"/>
          <w:b/>
        </w:rPr>
        <w:t>4. SORUMLULUKLAR:</w:t>
      </w:r>
      <w:r w:rsidRPr="004B5875">
        <w:rPr>
          <w:rStyle w:val="FontStyle97"/>
          <w:rFonts w:ascii="Times New Roman" w:hAnsi="Times New Roman" w:cs="Times New Roman"/>
        </w:rPr>
        <w:t xml:space="preserve"> Bu talimatın uygulanmasından Ağrı İbrahim Çeçen Üniversitesi Yerleşkelerinde bulunan birim amirleri ve çalışan tüm personel sorumludur.</w:t>
      </w:r>
    </w:p>
    <w:p w14:paraId="3F178660" w14:textId="77777777" w:rsidR="007D1D35" w:rsidRPr="004B5875" w:rsidRDefault="007D1D35" w:rsidP="007D1D35">
      <w:pPr>
        <w:spacing w:after="0" w:line="276" w:lineRule="auto"/>
        <w:ind w:left="284"/>
        <w:jc w:val="both"/>
        <w:rPr>
          <w:rFonts w:ascii="Times New Roman" w:eastAsia="Times New Roman" w:hAnsi="Times New Roman" w:cs="Times New Roman"/>
          <w:b/>
          <w:sz w:val="24"/>
          <w:szCs w:val="24"/>
          <w:lang w:eastAsia="tr-TR"/>
        </w:rPr>
      </w:pPr>
      <w:r w:rsidRPr="004B5875">
        <w:rPr>
          <w:rStyle w:val="FontStyle97"/>
          <w:rFonts w:ascii="Times New Roman" w:hAnsi="Times New Roman" w:cs="Times New Roman"/>
          <w:b/>
        </w:rPr>
        <w:t>5. UYGULAMA</w:t>
      </w:r>
    </w:p>
    <w:p w14:paraId="048AE9E5"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Asansörü kullanacak kişiler, öncelikle gitmek istediği kata ait aşağı ya da yukarı çağırma butonuna basınız.</w:t>
      </w:r>
    </w:p>
    <w:p w14:paraId="603BA193"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Eğer asansör kapıları manuel açılıp kapanıyorsa, kapı arkasına yakın durmayınız. Asansör kapıları otomatik ise, tamamen açılmasını bekleyiniz. Kapanmaya çalışan otomatik kapıları açmak için uğraşmayınız. Asansörün tekrar bulunduğunuz kata gelmesini bekleyiniz.</w:t>
      </w:r>
    </w:p>
    <w:p w14:paraId="6AB264C2"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Asansörde belirtilen taşıma kapasitesine mutlaka dikkat ediniz. Belirtilen kapasite dolmuş ise, asansöre binmek için uğraşmayınız. Asansörü tekrar çağırarak bulunduğunuz kata gelmesini bekleyiniz.</w:t>
      </w:r>
    </w:p>
    <w:p w14:paraId="58D056F1"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Asansöre binerken mutlaka asansör kabinini gördükten sonra bininiz. Asansörden inerken asansör kabininin kat seviyesine dikkat ediniz. Adımınızı buna göre atınız. Eğer asansörün kat seviyesinde farklılık varsa yetkililere bildiriniz.</w:t>
      </w:r>
    </w:p>
    <w:p w14:paraId="4BA44E0A"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12 yaşından küçük çocukların bir refakatçi ile birlikte asansöre binmesini sağlayınız.</w:t>
      </w:r>
    </w:p>
    <w:p w14:paraId="7952C473"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 çalışırken, sıkışma olasılığı bulunan elbise ya da eşyalara dikkat ediniz.</w:t>
      </w:r>
    </w:p>
    <w:p w14:paraId="7747626A"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 xml:space="preserve">Asansörün arızalanması halinde panik yapmayınız ve kendi çabalarınızla asansörden çıkmaya çalışmayınız. </w:t>
      </w:r>
    </w:p>
    <w:p w14:paraId="0897796B"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Her türlü asansör arıza ve bakımlarında yetkili asansör firmalarını tercih ediniz.</w:t>
      </w:r>
    </w:p>
    <w:p w14:paraId="3619A98E"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 boşluğuna kâğıt ve benzeri yanıcı maddelerin atılması önlenmeli, buradan başlayacak bir yangın kısa sürede kabini etkileyeceği göz önünde bulundurulmalıdır. Merdiven temizliği yapılırken asansör boşluğuna suyun girmesi önlenmelidir. Asansörde sigara içmek yasaktır.</w:t>
      </w:r>
    </w:p>
    <w:p w14:paraId="118A8275"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Asansörlere ait elektrik kabloları ve elektrik – elektronik panosuna yetkili personel harici müdahale edilmesi yasaktır. Bir sorunda kapıcı veya yöneticiye bilgi vermeden kişisel olarak sisteme müdahale etmeyin. Apartman girişindeki asansör acil durum telefon hattını gereksiz kullanmayın ve zarar görmesini engelleyin.</w:t>
      </w:r>
    </w:p>
    <w:p w14:paraId="09BB7C21" w14:textId="77777777" w:rsidR="007D1D35" w:rsidRPr="004B5875" w:rsidRDefault="007D1D35" w:rsidP="007D1D35">
      <w:pPr>
        <w:pStyle w:val="AralkYok"/>
        <w:numPr>
          <w:ilvl w:val="0"/>
          <w:numId w:val="4"/>
        </w:numPr>
        <w:spacing w:line="276" w:lineRule="auto"/>
        <w:jc w:val="both"/>
        <w:rPr>
          <w:rFonts w:ascii="Times New Roman" w:hAnsi="Times New Roman" w:cs="Times New Roman"/>
          <w:sz w:val="24"/>
          <w:szCs w:val="24"/>
          <w:lang w:eastAsia="tr-TR"/>
        </w:rPr>
      </w:pPr>
      <w:r w:rsidRPr="004B5875">
        <w:rPr>
          <w:rFonts w:ascii="Times New Roman" w:hAnsi="Times New Roman" w:cs="Times New Roman"/>
          <w:sz w:val="24"/>
          <w:szCs w:val="24"/>
          <w:lang w:eastAsia="tr-TR"/>
        </w:rPr>
        <w:t xml:space="preserve">Asansörün arızalandığını ve içinde mahsur kalanların olduğu tespit edildiği zaman acilen ilgili personel veya yöneticiye haber veriniz. Sağlık müdahalesi gerekli ise </w:t>
      </w:r>
      <w:r w:rsidRPr="004B5875">
        <w:rPr>
          <w:rFonts w:ascii="Times New Roman" w:hAnsi="Times New Roman" w:cs="Times New Roman"/>
          <w:b/>
          <w:color w:val="FF0000"/>
          <w:sz w:val="24"/>
          <w:szCs w:val="24"/>
          <w:lang w:eastAsia="tr-TR"/>
        </w:rPr>
        <w:t>112 Acil Servis</w:t>
      </w:r>
      <w:r w:rsidRPr="004B5875">
        <w:rPr>
          <w:rFonts w:ascii="Times New Roman" w:hAnsi="Times New Roman" w:cs="Times New Roman"/>
          <w:sz w:val="24"/>
          <w:szCs w:val="24"/>
          <w:lang w:eastAsia="tr-TR"/>
        </w:rPr>
        <w:t>’i arayınız.</w:t>
      </w:r>
    </w:p>
    <w:p w14:paraId="540E9D46" w14:textId="77777777" w:rsidR="00C45A20" w:rsidRPr="004B5875" w:rsidRDefault="00C45A20" w:rsidP="00C45A20">
      <w:pPr>
        <w:spacing w:before="120" w:after="120" w:line="360" w:lineRule="auto"/>
        <w:jc w:val="both"/>
        <w:rPr>
          <w:rFonts w:ascii="Times New Roman" w:hAnsi="Times New Roman" w:cs="Times New Roman"/>
          <w:sz w:val="24"/>
          <w:szCs w:val="24"/>
        </w:rPr>
      </w:pPr>
    </w:p>
    <w:sectPr w:rsidR="00C45A20" w:rsidRPr="004B5875"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E81F" w14:textId="77777777" w:rsidR="00064CB9" w:rsidRDefault="00064CB9" w:rsidP="001C518C">
      <w:pPr>
        <w:spacing w:after="0" w:line="240" w:lineRule="auto"/>
      </w:pPr>
      <w:r>
        <w:separator/>
      </w:r>
    </w:p>
  </w:endnote>
  <w:endnote w:type="continuationSeparator" w:id="0">
    <w:p w14:paraId="1362D8BC" w14:textId="77777777" w:rsidR="00064CB9" w:rsidRDefault="00064CB9"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3DDA" w14:textId="77777777" w:rsidR="007440E4" w:rsidRDefault="007440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B0E7" w14:textId="77777777" w:rsidR="007440E4" w:rsidRDefault="007440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C1CB" w14:textId="77777777" w:rsidR="00064CB9" w:rsidRDefault="00064CB9" w:rsidP="001C518C">
      <w:pPr>
        <w:spacing w:after="0" w:line="240" w:lineRule="auto"/>
      </w:pPr>
      <w:r>
        <w:separator/>
      </w:r>
    </w:p>
  </w:footnote>
  <w:footnote w:type="continuationSeparator" w:id="0">
    <w:p w14:paraId="4409AF29" w14:textId="77777777" w:rsidR="00064CB9" w:rsidRDefault="00064CB9"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F300" w14:textId="77777777" w:rsidR="007440E4" w:rsidRDefault="007440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7843624" w14:textId="77777777" w:rsidR="00FD6E7D" w:rsidRDefault="00FD6E7D" w:rsidP="007D1D35">
          <w:pPr>
            <w:spacing w:after="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T.C.</w:t>
          </w:r>
        </w:p>
        <w:p w14:paraId="091CACA2" w14:textId="77777777" w:rsidR="00FD6E7D" w:rsidRDefault="00FD6E7D" w:rsidP="007D1D35">
          <w:pPr>
            <w:spacing w:after="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AĞRI İBRAHİM ÇEÇEN ÜNİVERSİTESİ</w:t>
          </w:r>
        </w:p>
        <w:p w14:paraId="6CECB891" w14:textId="0D0B24BC" w:rsidR="00C45A20" w:rsidRPr="006D208C" w:rsidRDefault="007D1D35" w:rsidP="006D208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
              <w:sz w:val="24"/>
              <w:szCs w:val="24"/>
              <w:lang w:eastAsia="tr-TR"/>
            </w:rPr>
            <w:t>ASANSÖR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13777930" w:rsidR="00C45A20" w:rsidRPr="00731EA7" w:rsidRDefault="007440E4" w:rsidP="00CA300D">
          <w:pPr>
            <w:pStyle w:val="stBilgi"/>
            <w:rPr>
              <w:rFonts w:ascii="Times New Roman" w:hAnsi="Times New Roman" w:cs="Times New Roman"/>
              <w:sz w:val="20"/>
            </w:rPr>
          </w:pPr>
          <w:r w:rsidRPr="007440E4">
            <w:rPr>
              <w:rFonts w:ascii="Times New Roman" w:hAnsi="Times New Roman" w:cs="Times New Roman"/>
              <w:sz w:val="20"/>
            </w:rPr>
            <w:t>TLM-İSG-00</w:t>
          </w:r>
          <w:r>
            <w:rPr>
              <w:rFonts w:ascii="Times New Roman" w:hAnsi="Times New Roman" w:cs="Times New Roman"/>
              <w:sz w:val="20"/>
            </w:rPr>
            <w:t>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B41FB14" w:rsidR="00C45A20" w:rsidRPr="00731EA7" w:rsidRDefault="007D1D3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3BD925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D208C">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D208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79F5" w14:textId="77777777" w:rsidR="007440E4" w:rsidRDefault="007440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6345018">
    <w:abstractNumId w:val="0"/>
  </w:num>
  <w:num w:numId="2" w16cid:durableId="774860569">
    <w:abstractNumId w:val="1"/>
  </w:num>
  <w:num w:numId="3" w16cid:durableId="227498828">
    <w:abstractNumId w:val="2"/>
  </w:num>
  <w:num w:numId="4" w16cid:durableId="1015883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64CB9"/>
    <w:rsid w:val="00081169"/>
    <w:rsid w:val="000942FB"/>
    <w:rsid w:val="00110647"/>
    <w:rsid w:val="00127B87"/>
    <w:rsid w:val="001331D7"/>
    <w:rsid w:val="00152C03"/>
    <w:rsid w:val="001617D1"/>
    <w:rsid w:val="001A4884"/>
    <w:rsid w:val="001B5628"/>
    <w:rsid w:val="001C518C"/>
    <w:rsid w:val="002270D9"/>
    <w:rsid w:val="00233B00"/>
    <w:rsid w:val="00257304"/>
    <w:rsid w:val="00286A64"/>
    <w:rsid w:val="003003F9"/>
    <w:rsid w:val="00353760"/>
    <w:rsid w:val="0045738E"/>
    <w:rsid w:val="00495E8C"/>
    <w:rsid w:val="004B3874"/>
    <w:rsid w:val="004B5875"/>
    <w:rsid w:val="004C6F5F"/>
    <w:rsid w:val="00537279"/>
    <w:rsid w:val="0058139F"/>
    <w:rsid w:val="005C2372"/>
    <w:rsid w:val="005C4342"/>
    <w:rsid w:val="005E57DA"/>
    <w:rsid w:val="006342DA"/>
    <w:rsid w:val="006A5302"/>
    <w:rsid w:val="006D208C"/>
    <w:rsid w:val="00707CBB"/>
    <w:rsid w:val="0071737A"/>
    <w:rsid w:val="007440E4"/>
    <w:rsid w:val="00794C41"/>
    <w:rsid w:val="007D1D35"/>
    <w:rsid w:val="00820016"/>
    <w:rsid w:val="00845D33"/>
    <w:rsid w:val="00856C2B"/>
    <w:rsid w:val="00873AAD"/>
    <w:rsid w:val="008A0E67"/>
    <w:rsid w:val="008D7CC5"/>
    <w:rsid w:val="008F4722"/>
    <w:rsid w:val="009E76F7"/>
    <w:rsid w:val="009F1F55"/>
    <w:rsid w:val="00A20521"/>
    <w:rsid w:val="00A25226"/>
    <w:rsid w:val="00A33231"/>
    <w:rsid w:val="00A34B3D"/>
    <w:rsid w:val="00A46D37"/>
    <w:rsid w:val="00A82043"/>
    <w:rsid w:val="00AE1960"/>
    <w:rsid w:val="00AE62C0"/>
    <w:rsid w:val="00AF32B2"/>
    <w:rsid w:val="00B42C8D"/>
    <w:rsid w:val="00B91FB9"/>
    <w:rsid w:val="00BF3652"/>
    <w:rsid w:val="00C327DD"/>
    <w:rsid w:val="00C45A20"/>
    <w:rsid w:val="00C45A8B"/>
    <w:rsid w:val="00CA300D"/>
    <w:rsid w:val="00D831A5"/>
    <w:rsid w:val="00D91330"/>
    <w:rsid w:val="00DA5A93"/>
    <w:rsid w:val="00DD328C"/>
    <w:rsid w:val="00E27A7D"/>
    <w:rsid w:val="00E45987"/>
    <w:rsid w:val="00E47735"/>
    <w:rsid w:val="00EA01CE"/>
    <w:rsid w:val="00EA0825"/>
    <w:rsid w:val="00EB768B"/>
    <w:rsid w:val="00EE5D6B"/>
    <w:rsid w:val="00F95741"/>
    <w:rsid w:val="00FD3B8F"/>
    <w:rsid w:val="00FD6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7D1D35"/>
    <w:pPr>
      <w:spacing w:after="0" w:line="240" w:lineRule="auto"/>
    </w:pPr>
  </w:style>
  <w:style w:type="character" w:customStyle="1" w:styleId="FontStyle97">
    <w:name w:val="Font Style97"/>
    <w:basedOn w:val="VarsaylanParagrafYazTipi"/>
    <w:uiPriority w:val="99"/>
    <w:rsid w:val="007D1D35"/>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2024-08-16T07:32:00Z</dcterms:modified>
</cp:coreProperties>
</file>